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59" w:rsidRDefault="00F33E54">
      <w:pPr>
        <w:pStyle w:val="Titre"/>
        <w:rPr>
          <w:rFonts w:ascii="Times New Roman" w:hAnsi="Times New Roman" w:cs="Times New Roman"/>
          <w:b w:val="0"/>
          <w:sz w:val="28"/>
          <w:lang w:val="en-CA"/>
        </w:rPr>
      </w:pPr>
      <w:r w:rsidRPr="00F33E54">
        <w:rPr>
          <w:rFonts w:ascii="Times New Roman" w:hAnsi="Times New Roman" w:cs="Times New Roman"/>
          <w:b w:val="0"/>
          <w:sz w:val="28"/>
          <w:lang w:val="en-CA"/>
        </w:rPr>
        <w:pict>
          <v:rect id="_x0000_i1025" style="width:470.2pt;height:5pt" o:hralign="center" o:hrstd="t" o:hrnoshade="t" o:hr="t" fillcolor="gray" stroked="f">
            <v:fill color2="fill darken(118)" rotate="t" method="linear sigma" focus="50%" type="gradient"/>
          </v:rect>
        </w:pict>
      </w:r>
    </w:p>
    <w:p w:rsidR="00534A59" w:rsidRDefault="00364624">
      <w:pPr>
        <w:pStyle w:val="Titr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Curriculum vitae</w:t>
      </w:r>
    </w:p>
    <w:p w:rsidR="00534A59" w:rsidRDefault="00364624">
      <w:pPr>
        <w:jc w:val="center"/>
        <w:rPr>
          <w:b/>
        </w:rPr>
      </w:pPr>
      <w:r>
        <w:rPr>
          <w:b/>
        </w:rPr>
        <w:t>CHANTAL CRASSOSKI</w:t>
      </w:r>
      <w:r>
        <w:rPr>
          <w:b/>
        </w:rPr>
        <w:tab/>
        <w:t xml:space="preserve"> </w:t>
      </w:r>
    </w:p>
    <w:p w:rsidR="00534A59" w:rsidRDefault="00534A59">
      <w:pPr>
        <w:jc w:val="center"/>
      </w:pPr>
    </w:p>
    <w:p w:rsidR="00534A59" w:rsidRDefault="00364624">
      <w:pPr>
        <w:jc w:val="center"/>
      </w:pPr>
      <w:r>
        <w:t>109 JEAN-RAFA</w:t>
      </w:r>
    </w:p>
    <w:p w:rsidR="00534A59" w:rsidRDefault="00364624">
      <w:pPr>
        <w:jc w:val="center"/>
      </w:pPr>
      <w:r>
        <w:t>EASTMAN (Québec)</w:t>
      </w:r>
    </w:p>
    <w:p w:rsidR="00534A59" w:rsidRDefault="00364624">
      <w:pPr>
        <w:jc w:val="center"/>
      </w:pPr>
      <w:r>
        <w:t>J0E 1P0</w:t>
      </w:r>
    </w:p>
    <w:p w:rsidR="00534A59" w:rsidRDefault="00364624">
      <w:pPr>
        <w:jc w:val="center"/>
      </w:pPr>
      <w:r>
        <w:t>Téléphone : (819)238-5306</w:t>
      </w:r>
    </w:p>
    <w:p w:rsidR="00534A59" w:rsidRDefault="00364624">
      <w:r>
        <w:t xml:space="preserve">                                                       </w:t>
      </w:r>
    </w:p>
    <w:p w:rsidR="00534A59" w:rsidRDefault="00F33E54">
      <w:pPr>
        <w:jc w:val="center"/>
      </w:pPr>
      <w:r w:rsidRPr="00F33E54">
        <w:rPr>
          <w:b/>
          <w:sz w:val="28"/>
          <w:lang w:val="en-CA"/>
        </w:rPr>
        <w:pict>
          <v:rect id="_x0000_i1026" style="width:470.2pt;height:5pt" o:hralign="center" o:hrstd="t" o:hrnoshade="t" o:hr="t" fillcolor="gray" stroked="f">
            <v:fill color2="fill darken(118)" rotate="t" method="linear sigma" focus="50%" type="gradient"/>
          </v:rect>
        </w:pict>
      </w:r>
    </w:p>
    <w:p w:rsidR="00534A59" w:rsidRDefault="00534A59">
      <w:pPr>
        <w:pStyle w:val="Titre1"/>
        <w:rPr>
          <w:rFonts w:ascii="Times New Roman" w:hAnsi="Times New Roman"/>
          <w:b w:val="0"/>
          <w:sz w:val="22"/>
          <w:szCs w:val="22"/>
          <w:lang w:val="fr-FR"/>
        </w:rPr>
      </w:pPr>
    </w:p>
    <w:p w:rsidR="00534A59" w:rsidRDefault="00364624">
      <w:pPr>
        <w:pStyle w:val="Titre1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ÉTUDES</w:t>
      </w: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</w:rPr>
      </w:pPr>
    </w:p>
    <w:p w:rsidR="00534A59" w:rsidRDefault="00364624">
      <w:pPr>
        <w:tabs>
          <w:tab w:val="left" w:pos="2160"/>
          <w:tab w:val="left" w:pos="2520"/>
          <w:tab w:val="right" w:pos="9360"/>
        </w:tabs>
        <w:spacing w:after="100"/>
      </w:pPr>
      <w:r>
        <w:t>2009 - 2010</w:t>
      </w:r>
      <w:r>
        <w:tab/>
        <w:t>ÉCOLE GÉRARD-FILION</w:t>
      </w:r>
      <w:r>
        <w:tab/>
        <w:t>Longueuil (Québec)</w:t>
      </w: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tab/>
      </w:r>
      <w:r>
        <w:rPr>
          <w:b/>
        </w:rPr>
        <w:t>DEP – préposées aux bénéficiaires</w:t>
      </w: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  <w:szCs w:val="22"/>
        </w:rPr>
      </w:pP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  <w:szCs w:val="22"/>
        </w:rPr>
      </w:pPr>
    </w:p>
    <w:p w:rsidR="00534A59" w:rsidRDefault="00364624">
      <w:pPr>
        <w:pStyle w:val="Titre1"/>
        <w:tabs>
          <w:tab w:val="left" w:pos="564"/>
          <w:tab w:val="center" w:pos="4702"/>
        </w:tabs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ÉXPERIENCES DE TRAVAIL</w:t>
      </w: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</w:rPr>
      </w:pPr>
    </w:p>
    <w:p w:rsidR="00534A59" w:rsidRDefault="00364624">
      <w:pPr>
        <w:tabs>
          <w:tab w:val="left" w:pos="2160"/>
          <w:tab w:val="left" w:pos="2520"/>
          <w:tab w:val="right" w:pos="9360"/>
        </w:tabs>
      </w:pPr>
      <w:r>
        <w:t>2004-2008</w:t>
      </w:r>
      <w:r>
        <w:tab/>
        <w:t>RÉSIDENCE OCÉANYA</w:t>
      </w:r>
      <w:r>
        <w:tab/>
        <w:t>St-catherine (Québec)</w:t>
      </w: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rPr>
          <w:b/>
        </w:rPr>
        <w:tab/>
        <w:t>Intervenante en santé mentale</w:t>
      </w: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rPr>
          <w:b/>
        </w:rPr>
        <w:tab/>
        <w:t xml:space="preserve"> </w:t>
      </w: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rPr>
          <w:b/>
        </w:rPr>
        <w:t>2008-2009</w:t>
      </w:r>
      <w:r>
        <w:rPr>
          <w:b/>
        </w:rPr>
        <w:tab/>
        <w:t>SUPER C</w:t>
      </w: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rPr>
          <w:b/>
        </w:rPr>
        <w:tab/>
        <w:t>Caissiere superviseur</w:t>
      </w: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b/>
        </w:rPr>
      </w:pPr>
    </w:p>
    <w:p w:rsidR="00534A59" w:rsidRDefault="00364624">
      <w:pPr>
        <w:tabs>
          <w:tab w:val="left" w:pos="2160"/>
          <w:tab w:val="left" w:pos="2520"/>
          <w:tab w:val="right" w:pos="9360"/>
        </w:tabs>
      </w:pPr>
      <w:r>
        <w:t>2009-2012</w:t>
      </w:r>
      <w:r>
        <w:tab/>
        <w:t>CSSS PIERRE-BOUCHER</w:t>
      </w:r>
      <w:r>
        <w:tab/>
        <w:t>longueuil (Québec)</w:t>
      </w: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tab/>
      </w:r>
      <w:r>
        <w:rPr>
          <w:b/>
        </w:rPr>
        <w:t>Préposées aux bénéficiaires</w:t>
      </w: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BB19D9">
      <w:pPr>
        <w:tabs>
          <w:tab w:val="left" w:pos="2160"/>
          <w:tab w:val="left" w:pos="2520"/>
          <w:tab w:val="right" w:pos="9360"/>
        </w:tabs>
      </w:pPr>
      <w:r>
        <w:t>2012-</w:t>
      </w:r>
      <w:r w:rsidR="00364624">
        <w:tab/>
        <w:t>CHSLD MARCELLE-FERRON</w:t>
      </w:r>
      <w:r w:rsidR="00364624">
        <w:tab/>
        <w:t>Brossard (Québec)</w:t>
      </w: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tab/>
      </w:r>
      <w:r>
        <w:rPr>
          <w:b/>
        </w:rPr>
        <w:t>Préposées aux bénéficiaires</w:t>
      </w: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  <w:szCs w:val="22"/>
        </w:rPr>
      </w:pP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  <w:szCs w:val="22"/>
        </w:rPr>
      </w:pPr>
    </w:p>
    <w:p w:rsidR="00534A59" w:rsidRDefault="00364624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PRINCIPALES QUALITÉS</w:t>
      </w:r>
    </w:p>
    <w:p w:rsidR="00534A59" w:rsidRDefault="00534A59">
      <w:pPr>
        <w:rPr>
          <w:lang w:eastAsia="en-US"/>
        </w:rPr>
      </w:pPr>
    </w:p>
    <w:p w:rsidR="00534A59" w:rsidRDefault="00364624">
      <w:pPr>
        <w:numPr>
          <w:ilvl w:val="0"/>
          <w:numId w:val="4"/>
        </w:numPr>
        <w:tabs>
          <w:tab w:val="left" w:pos="2160"/>
          <w:tab w:val="num" w:pos="2487"/>
          <w:tab w:val="left" w:pos="2520"/>
          <w:tab w:val="right" w:pos="9360"/>
        </w:tabs>
        <w:ind w:left="2487"/>
        <w:rPr>
          <w:b/>
        </w:rPr>
      </w:pPr>
      <w:r>
        <w:rPr>
          <w:b/>
        </w:rPr>
        <w:t>méthodique</w:t>
      </w:r>
    </w:p>
    <w:p w:rsidR="00534A59" w:rsidRDefault="00364624">
      <w:pPr>
        <w:numPr>
          <w:ilvl w:val="0"/>
          <w:numId w:val="4"/>
        </w:numPr>
        <w:tabs>
          <w:tab w:val="left" w:pos="2160"/>
          <w:tab w:val="num" w:pos="2487"/>
          <w:tab w:val="left" w:pos="2520"/>
          <w:tab w:val="right" w:pos="9360"/>
        </w:tabs>
        <w:ind w:left="2487"/>
        <w:rPr>
          <w:b/>
        </w:rPr>
      </w:pPr>
      <w:r>
        <w:t>ponctuel</w:t>
      </w:r>
    </w:p>
    <w:p w:rsidR="00534A59" w:rsidRDefault="00364624">
      <w:pPr>
        <w:numPr>
          <w:ilvl w:val="0"/>
          <w:numId w:val="4"/>
        </w:numPr>
        <w:tabs>
          <w:tab w:val="left" w:pos="2160"/>
          <w:tab w:val="num" w:pos="2487"/>
          <w:tab w:val="left" w:pos="2520"/>
          <w:tab w:val="right" w:pos="9360"/>
        </w:tabs>
        <w:ind w:left="2487"/>
        <w:rPr>
          <w:b/>
        </w:rPr>
      </w:pPr>
      <w:r>
        <w:rPr>
          <w:b/>
        </w:rPr>
        <w:t>généreuse</w:t>
      </w:r>
    </w:p>
    <w:p w:rsidR="00534A59" w:rsidRDefault="00364624">
      <w:pPr>
        <w:numPr>
          <w:ilvl w:val="0"/>
          <w:numId w:val="4"/>
        </w:numPr>
        <w:tabs>
          <w:tab w:val="left" w:pos="2160"/>
          <w:tab w:val="num" w:pos="2487"/>
          <w:tab w:val="left" w:pos="2520"/>
          <w:tab w:val="right" w:pos="9360"/>
        </w:tabs>
        <w:ind w:left="2487"/>
        <w:rPr>
          <w:b/>
        </w:rPr>
      </w:pPr>
      <w:r>
        <w:t>Sociable</w:t>
      </w:r>
    </w:p>
    <w:p w:rsidR="00534A59" w:rsidRDefault="00534A59">
      <w:pPr>
        <w:pStyle w:val="Titre1"/>
        <w:rPr>
          <w:rFonts w:ascii="Times New Roman" w:hAnsi="Times New Roman"/>
        </w:rPr>
      </w:pPr>
    </w:p>
    <w:p w:rsidR="00534A59" w:rsidRDefault="00534A59">
      <w:pPr>
        <w:pStyle w:val="Titre1"/>
        <w:jc w:val="left"/>
        <w:rPr>
          <w:rFonts w:ascii="Times New Roman" w:hAnsi="Times New Roman"/>
        </w:rPr>
      </w:pP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</w:rPr>
      </w:pP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364624">
      <w:pPr>
        <w:tabs>
          <w:tab w:val="left" w:pos="2160"/>
          <w:tab w:val="left" w:pos="2520"/>
          <w:tab w:val="right" w:pos="9360"/>
        </w:tabs>
        <w:rPr>
          <w:b/>
        </w:rPr>
      </w:pPr>
      <w:r>
        <w:tab/>
      </w:r>
    </w:p>
    <w:p w:rsidR="00534A59" w:rsidRDefault="00BB19D9">
      <w:pPr>
        <w:tabs>
          <w:tab w:val="left" w:pos="2160"/>
          <w:tab w:val="left" w:pos="2520"/>
          <w:tab w:val="right" w:pos="9360"/>
        </w:tabs>
        <w:rPr>
          <w:b/>
        </w:rPr>
      </w:pPr>
      <w:r>
        <w:rPr>
          <w:b/>
        </w:rPr>
        <w:t>Référence sur demandes</w:t>
      </w: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534A59">
      <w:pPr>
        <w:tabs>
          <w:tab w:val="left" w:pos="2160"/>
          <w:tab w:val="left" w:pos="2520"/>
          <w:tab w:val="right" w:pos="9360"/>
        </w:tabs>
      </w:pPr>
    </w:p>
    <w:p w:rsidR="00534A59" w:rsidRDefault="00534A59">
      <w:pPr>
        <w:tabs>
          <w:tab w:val="left" w:pos="2160"/>
          <w:tab w:val="left" w:pos="2520"/>
          <w:tab w:val="right" w:pos="9360"/>
        </w:tabs>
        <w:rPr>
          <w:sz w:val="22"/>
          <w:szCs w:val="22"/>
        </w:rPr>
      </w:pPr>
    </w:p>
    <w:sectPr w:rsidR="00534A59" w:rsidSect="00534A59">
      <w:pgSz w:w="12240" w:h="15840" w:code="1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lab703 Md BT">
    <w:altName w:val="Bookman Old Style"/>
    <w:panose1 w:val="00000000000000000000"/>
    <w:charset w:val="00"/>
    <w:family w:val="roman"/>
    <w:notTrueType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C56"/>
    <w:multiLevelType w:val="singleLevel"/>
    <w:tmpl w:val="E0C69FF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0CAB35DA"/>
    <w:multiLevelType w:val="singleLevel"/>
    <w:tmpl w:val="B50AB588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29B65641"/>
    <w:multiLevelType w:val="hybridMultilevel"/>
    <w:tmpl w:val="65AC12FA"/>
    <w:lvl w:ilvl="0" w:tplc="468E1F02">
      <w:start w:val="1992"/>
      <w:numFmt w:val="decimal"/>
      <w:lvlText w:val="%1"/>
      <w:lvlJc w:val="left"/>
      <w:pPr>
        <w:tabs>
          <w:tab w:val="left" w:pos="0"/>
        </w:tabs>
        <w:ind w:left="2160" w:hanging="2160"/>
      </w:pPr>
      <w:rPr>
        <w:rFonts w:hint="default"/>
        <w:b w:val="0"/>
      </w:rPr>
    </w:lvl>
    <w:lvl w:ilvl="1" w:tplc="D85E24B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2270727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CD16712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5EB6F60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CC98705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54E2EBA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63DC4326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9D648BE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">
    <w:nsid w:val="316110BA"/>
    <w:multiLevelType w:val="singleLevel"/>
    <w:tmpl w:val="C7905C08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4E4E5C17"/>
    <w:multiLevelType w:val="singleLevel"/>
    <w:tmpl w:val="46DAAC7A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106BB"/>
    <w:rsid w:val="00086342"/>
    <w:rsid w:val="001876CE"/>
    <w:rsid w:val="001B0472"/>
    <w:rsid w:val="001D31B2"/>
    <w:rsid w:val="00364624"/>
    <w:rsid w:val="00534A59"/>
    <w:rsid w:val="007A2A38"/>
    <w:rsid w:val="007B0C44"/>
    <w:rsid w:val="007D6B54"/>
    <w:rsid w:val="008853CA"/>
    <w:rsid w:val="008F71DB"/>
    <w:rsid w:val="00A15A7C"/>
    <w:rsid w:val="00A45D10"/>
    <w:rsid w:val="00BB19D9"/>
    <w:rsid w:val="00C02749"/>
    <w:rsid w:val="00C66903"/>
    <w:rsid w:val="00C82816"/>
    <w:rsid w:val="00CF31AA"/>
    <w:rsid w:val="00DE5E52"/>
    <w:rsid w:val="00ED64AF"/>
    <w:rsid w:val="00F106BB"/>
    <w:rsid w:val="00F33E54"/>
    <w:rsid w:val="00F4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59"/>
    <w:rPr>
      <w:sz w:val="24"/>
      <w:szCs w:val="24"/>
      <w:lang w:eastAsia="fr-FR"/>
    </w:rPr>
  </w:style>
  <w:style w:type="paragraph" w:styleId="Titre1">
    <w:name w:val="heading 1"/>
    <w:basedOn w:val="Normal"/>
    <w:qFormat/>
    <w:rsid w:val="00534A59"/>
    <w:pPr>
      <w:keepNext/>
      <w:tabs>
        <w:tab w:val="left" w:pos="2160"/>
        <w:tab w:val="left" w:pos="2520"/>
        <w:tab w:val="right" w:pos="9360"/>
      </w:tabs>
      <w:jc w:val="center"/>
      <w:outlineLvl w:val="0"/>
    </w:pPr>
    <w:rPr>
      <w:rFonts w:ascii="GeoSlab703 Md BT" w:hAnsi="GeoSlab703 Md BT"/>
      <w:b/>
      <w:sz w:val="28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rsid w:val="00534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8"/>
    </w:rPr>
  </w:style>
  <w:style w:type="paragraph" w:styleId="Titre">
    <w:name w:val="Title"/>
    <w:basedOn w:val="Normal"/>
    <w:qFormat/>
    <w:rsid w:val="00534A59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Montreuil</dc:creator>
  <cp:lastModifiedBy>Christian Montreuil</cp:lastModifiedBy>
  <cp:revision>4</cp:revision>
  <dcterms:created xsi:type="dcterms:W3CDTF">2016-07-12T20:26:00Z</dcterms:created>
  <dcterms:modified xsi:type="dcterms:W3CDTF">2018-05-17T12:15:00Z</dcterms:modified>
</cp:coreProperties>
</file>