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646C" w14:textId="77777777" w:rsidR="00AB6407" w:rsidRDefault="00AB6407" w:rsidP="007D4599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tbl>
      <w:tblPr>
        <w:tblpPr w:leftFromText="141" w:rightFromText="141" w:vertAnchor="text" w:horzAnchor="margin" w:tblpY="12"/>
        <w:tblW w:w="8682" w:type="dxa"/>
        <w:tblLook w:val="01E0" w:firstRow="1" w:lastRow="1" w:firstColumn="1" w:lastColumn="1" w:noHBand="0" w:noVBand="0"/>
      </w:tblPr>
      <w:tblGrid>
        <w:gridCol w:w="3518"/>
        <w:gridCol w:w="2011"/>
        <w:gridCol w:w="3153"/>
      </w:tblGrid>
      <w:tr w:rsidR="00AB6407" w:rsidRPr="004B16B6" w14:paraId="0777C667" w14:textId="77777777" w:rsidTr="00341519">
        <w:tc>
          <w:tcPr>
            <w:tcW w:w="8682" w:type="dxa"/>
            <w:gridSpan w:val="3"/>
            <w:shd w:val="clear" w:color="auto" w:fill="auto"/>
            <w:vAlign w:val="center"/>
          </w:tcPr>
          <w:p w14:paraId="4BF47C18" w14:textId="77777777" w:rsidR="00AB6407" w:rsidRPr="004B16B6" w:rsidRDefault="00AB6407" w:rsidP="007D4599">
            <w:pPr>
              <w:pStyle w:val="Ttulo7"/>
              <w:spacing w:before="0"/>
              <w:ind w:left="720" w:right="112"/>
              <w:jc w:val="center"/>
              <w:rPr>
                <w:rFonts w:ascii="Palatino Linotype" w:eastAsia="Times New Roman" w:hAnsi="Palatino Linotype"/>
                <w:b/>
                <w:color w:val="1F4D78"/>
                <w:sz w:val="32"/>
                <w:szCs w:val="32"/>
              </w:rPr>
            </w:pPr>
            <w:r w:rsidRPr="004B16B6">
              <w:rPr>
                <w:rFonts w:ascii="Palatino Linotype" w:eastAsia="Times New Roman" w:hAnsi="Palatino Linotype"/>
                <w:b/>
                <w:color w:val="1F4D78"/>
                <w:sz w:val="32"/>
                <w:szCs w:val="32"/>
              </w:rPr>
              <w:t>Maria InesOlmos</w:t>
            </w:r>
          </w:p>
          <w:p w14:paraId="7D497E1B" w14:textId="77777777" w:rsidR="00AB6407" w:rsidRPr="004B16B6" w:rsidRDefault="00AB6407" w:rsidP="007D4599">
            <w:pPr>
              <w:spacing w:after="0" w:line="240" w:lineRule="auto"/>
              <w:jc w:val="right"/>
              <w:rPr>
                <w:rFonts w:ascii="Palatino Linotype" w:eastAsia="Calibri" w:hAnsi="Palatino Linotype"/>
                <w:sz w:val="18"/>
                <w:szCs w:val="18"/>
              </w:rPr>
            </w:pPr>
          </w:p>
        </w:tc>
      </w:tr>
      <w:tr w:rsidR="00AB6407" w:rsidRPr="00C61FC0" w14:paraId="3B27A2AC" w14:textId="77777777" w:rsidTr="00341519">
        <w:tc>
          <w:tcPr>
            <w:tcW w:w="3518" w:type="dxa"/>
            <w:shd w:val="clear" w:color="auto" w:fill="auto"/>
            <w:vAlign w:val="center"/>
          </w:tcPr>
          <w:p w14:paraId="190302CF" w14:textId="77777777" w:rsidR="00AB6407" w:rsidRPr="00C61FC0" w:rsidRDefault="00AB6407" w:rsidP="007D4599">
            <w:pPr>
              <w:spacing w:after="0" w:line="240" w:lineRule="auto"/>
              <w:rPr>
                <w:rFonts w:ascii="Palatino Linotype" w:eastAsia="Calibri" w:hAnsi="Palatino Linotype"/>
                <w:sz w:val="24"/>
                <w:szCs w:val="24"/>
              </w:rPr>
            </w:pPr>
            <w:r w:rsidRPr="00C61FC0">
              <w:rPr>
                <w:rFonts w:ascii="Palatino Linotype" w:eastAsia="Calibri" w:hAnsi="Palatino Linotype"/>
                <w:sz w:val="24"/>
                <w:szCs w:val="24"/>
              </w:rPr>
              <w:t>165, rue Broad, app. 304</w:t>
            </w:r>
          </w:p>
          <w:p w14:paraId="238F8B2E" w14:textId="77777777" w:rsidR="00AB6407" w:rsidRPr="00C61FC0" w:rsidRDefault="00AB6407" w:rsidP="007D4599">
            <w:pPr>
              <w:spacing w:after="0" w:line="240" w:lineRule="auto"/>
              <w:rPr>
                <w:rFonts w:ascii="Palatino Linotype" w:eastAsia="Calibri" w:hAnsi="Palatino Linotype"/>
                <w:sz w:val="24"/>
                <w:szCs w:val="24"/>
              </w:rPr>
            </w:pPr>
            <w:r w:rsidRPr="00C61FC0">
              <w:rPr>
                <w:rFonts w:ascii="Palatino Linotype" w:eastAsia="Calibri" w:hAnsi="Palatino Linotype"/>
                <w:sz w:val="24"/>
                <w:szCs w:val="24"/>
              </w:rPr>
              <w:t>Gatineau (Québec)  J9H 7M3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4DB1E3B" w14:textId="77777777" w:rsidR="00AB6407" w:rsidRPr="00C61FC0" w:rsidRDefault="00AB6407" w:rsidP="007D4599">
            <w:pPr>
              <w:pStyle w:val="Ttulo7"/>
              <w:spacing w:before="0"/>
              <w:jc w:val="center"/>
              <w:rPr>
                <w:rFonts w:ascii="Palatino Linotype" w:eastAsia="Times New Roman" w:hAnsi="Palatino Linotype"/>
                <w:color w:val="1F4D78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752391F3" w14:textId="77777777" w:rsidR="00AB6407" w:rsidRPr="00C61FC0" w:rsidRDefault="00AB6407" w:rsidP="007D4599">
            <w:pPr>
              <w:spacing w:after="0" w:line="240" w:lineRule="auto"/>
              <w:jc w:val="right"/>
              <w:rPr>
                <w:rFonts w:ascii="Palatino Linotype" w:eastAsia="Calibri" w:hAnsi="Palatino Linotype"/>
                <w:sz w:val="24"/>
                <w:szCs w:val="24"/>
              </w:rPr>
            </w:pPr>
            <w:r w:rsidRPr="00C61FC0">
              <w:rPr>
                <w:rFonts w:ascii="Palatino Linotype" w:eastAsia="Calibri" w:hAnsi="Palatino Linotype"/>
                <w:sz w:val="24"/>
                <w:szCs w:val="24"/>
              </w:rPr>
              <w:sym w:font="Wingdings" w:char="F028"/>
            </w:r>
            <w:r w:rsidR="00666973">
              <w:rPr>
                <w:rFonts w:ascii="Palatino Linotype" w:eastAsia="Calibri" w:hAnsi="Palatino Linotype"/>
                <w:sz w:val="24"/>
                <w:szCs w:val="24"/>
              </w:rPr>
              <w:t xml:space="preserve">  819 2083192</w:t>
            </w:r>
            <w:r w:rsidRPr="00C61FC0">
              <w:rPr>
                <w:rFonts w:ascii="Palatino Linotype" w:eastAsia="Calibri" w:hAnsi="Palatino Linotype"/>
                <w:sz w:val="24"/>
                <w:szCs w:val="24"/>
              </w:rPr>
              <w:t xml:space="preserve">  </w:t>
            </w:r>
          </w:p>
          <w:p w14:paraId="70A31348" w14:textId="77777777" w:rsidR="00AB6407" w:rsidRPr="00C61FC0" w:rsidRDefault="00AB6407" w:rsidP="007D4599">
            <w:pPr>
              <w:spacing w:after="0" w:line="240" w:lineRule="auto"/>
              <w:jc w:val="right"/>
              <w:rPr>
                <w:rFonts w:ascii="Palatino Linotype" w:eastAsia="Calibri" w:hAnsi="Palatino Linotype"/>
                <w:sz w:val="24"/>
                <w:szCs w:val="24"/>
              </w:rPr>
            </w:pPr>
            <w:r w:rsidRPr="00C61FC0">
              <w:rPr>
                <w:rFonts w:ascii="Palatino Linotype" w:eastAsia="Calibri" w:hAnsi="Palatino Linotype"/>
                <w:sz w:val="24"/>
                <w:szCs w:val="24"/>
              </w:rPr>
              <w:sym w:font="Wingdings" w:char="F02A"/>
            </w:r>
            <w:r w:rsidRPr="00C61FC0">
              <w:rPr>
                <w:rFonts w:ascii="Palatino Linotype" w:eastAsia="Calibri" w:hAnsi="Palatino Linotype"/>
                <w:color w:val="000000"/>
                <w:sz w:val="24"/>
                <w:szCs w:val="24"/>
              </w:rPr>
              <w:t>olmos_o@hotmail.fr</w:t>
            </w:r>
          </w:p>
        </w:tc>
      </w:tr>
    </w:tbl>
    <w:p w14:paraId="7A988183" w14:textId="77777777" w:rsidR="00AB6407" w:rsidRPr="00C61FC0" w:rsidRDefault="00AB6407" w:rsidP="007D4599">
      <w:p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  <w:r w:rsidRPr="00C61FC0">
        <w:rPr>
          <w:rFonts w:ascii="Palatino Linotype" w:hAnsi="Palatino Linotype"/>
          <w:sz w:val="24"/>
          <w:szCs w:val="24"/>
        </w:rPr>
        <w:t xml:space="preserve">Bilingue français et espagnol </w:t>
      </w:r>
    </w:p>
    <w:p w14:paraId="47AD8769" w14:textId="77777777" w:rsidR="00B1653B" w:rsidRDefault="00B1653B" w:rsidP="007D4599">
      <w:p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73094B1" w14:textId="77777777" w:rsidR="00AB6407" w:rsidRPr="000A0D45" w:rsidRDefault="00AB6407" w:rsidP="007D4599">
      <w:p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0A0D45">
        <w:rPr>
          <w:rFonts w:ascii="Palatino Linotype" w:hAnsi="Palatino Linotype"/>
          <w:b/>
          <w:sz w:val="28"/>
          <w:szCs w:val="28"/>
        </w:rPr>
        <w:t xml:space="preserve"> CHAM</w:t>
      </w:r>
      <w:r>
        <w:rPr>
          <w:rFonts w:ascii="Palatino Linotype" w:hAnsi="Palatino Linotype"/>
          <w:b/>
          <w:sz w:val="28"/>
          <w:szCs w:val="28"/>
        </w:rPr>
        <w:t>PS DE</w:t>
      </w:r>
      <w:r w:rsidRPr="000A0D45">
        <w:rPr>
          <w:rFonts w:ascii="Palatino Linotype" w:hAnsi="Palatino Linotype"/>
          <w:b/>
          <w:sz w:val="28"/>
          <w:szCs w:val="28"/>
        </w:rPr>
        <w:t xml:space="preserve"> C</w:t>
      </w:r>
      <w:r>
        <w:rPr>
          <w:rFonts w:ascii="Palatino Linotype" w:hAnsi="Palatino Linotype"/>
          <w:b/>
          <w:sz w:val="28"/>
          <w:szCs w:val="28"/>
        </w:rPr>
        <w:t>OMPÉTENCE</w:t>
      </w:r>
    </w:p>
    <w:p w14:paraId="4DC54A6D" w14:textId="77777777" w:rsidR="00AB6407" w:rsidRDefault="00AB6407" w:rsidP="007D4599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Service de la c</w:t>
      </w:r>
      <w:r w:rsidRPr="00C85473">
        <w:rPr>
          <w:rFonts w:ascii="Palatino Linotype" w:hAnsi="Palatino Linotype"/>
          <w:b/>
          <w:sz w:val="28"/>
          <w:szCs w:val="28"/>
        </w:rPr>
        <w:t>omptabilité</w:t>
      </w:r>
    </w:p>
    <w:p w14:paraId="24C528AB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Gestion de comptes payables et recevables;</w:t>
      </w:r>
    </w:p>
    <w:p w14:paraId="3AB5DF45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Production de tableaux et de graphiques sur Excel en utilisant des fonctions de calcul simple à l’aide d’opérat</w:t>
      </w:r>
      <w:r w:rsidR="00B1653B">
        <w:rPr>
          <w:rFonts w:ascii="Palatino Linotype" w:hAnsi="Palatino Linotype"/>
        </w:rPr>
        <w:t>eurs et de fonctions intégrés. i</w:t>
      </w:r>
      <w:r>
        <w:rPr>
          <w:rFonts w:ascii="Palatino Linotype" w:hAnsi="Palatino Linotype"/>
        </w:rPr>
        <w:t>mportations et exportations des fichiers;</w:t>
      </w:r>
    </w:p>
    <w:p w14:paraId="6E4327EA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Préparation des dépôts, tenue du registre de petite caisse; conciliation bancaire et préparation d’un budget de caisse.</w:t>
      </w:r>
    </w:p>
    <w:p w14:paraId="215F31A6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Tenue de livres comptables à partir de pièces justificatives et de journaux tels : le journal général, des encaissements et des décaissements, des ventes et des achats;</w:t>
      </w:r>
    </w:p>
    <w:p w14:paraId="5C0067AC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Rapprochements bancaires;</w:t>
      </w:r>
    </w:p>
    <w:p w14:paraId="16961E6F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Préparation des payes : calcul du salaire, des retenues à la source et des contributions de l’employeur et report aux journaux appropriés;</w:t>
      </w:r>
    </w:p>
    <w:p w14:paraId="181A3FD9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Émission de chèques;</w:t>
      </w:r>
    </w:p>
    <w:p w14:paraId="42103229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Préparation des rapports gouvernementaux;</w:t>
      </w:r>
    </w:p>
    <w:p w14:paraId="02612FEE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Planification et création de la structure de la base de données;</w:t>
      </w:r>
    </w:p>
    <w:p w14:paraId="6578798D" w14:textId="77777777" w:rsidR="00AB6407" w:rsidRDefault="00AB6407" w:rsidP="007D4599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Établissement d’un plan comptable;</w:t>
      </w:r>
    </w:p>
    <w:p w14:paraId="59DC09FD" w14:textId="77777777" w:rsidR="00AB6407" w:rsidRDefault="00AB6407" w:rsidP="007D4599">
      <w:pPr>
        <w:numPr>
          <w:ilvl w:val="0"/>
          <w:numId w:val="1"/>
        </w:num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Rédaction des états financiers tels : le bilan, l’état des résultats, la balance de vérification.</w:t>
      </w:r>
    </w:p>
    <w:p w14:paraId="697811BD" w14:textId="77777777" w:rsidR="00AB6407" w:rsidRDefault="00AB6407" w:rsidP="007D4599">
      <w:pPr>
        <w:numPr>
          <w:ilvl w:val="0"/>
          <w:numId w:val="1"/>
        </w:num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</w:rPr>
      </w:pPr>
      <w:r w:rsidRPr="002054E4">
        <w:rPr>
          <w:rFonts w:ascii="Palatino Linotype" w:hAnsi="Palatino Linotype"/>
        </w:rPr>
        <w:t>Utilisation de logici</w:t>
      </w:r>
      <w:r>
        <w:rPr>
          <w:rFonts w:ascii="Palatino Linotype" w:hAnsi="Palatino Linotype"/>
        </w:rPr>
        <w:t xml:space="preserve">els de base de données; saisie </w:t>
      </w:r>
      <w:r w:rsidRPr="002054E4">
        <w:rPr>
          <w:rFonts w:ascii="Palatino Linotype" w:hAnsi="Palatino Linotype"/>
        </w:rPr>
        <w:t>et traitement des données, requêtes, production des rapports et d’étiquettes;</w:t>
      </w:r>
    </w:p>
    <w:p w14:paraId="3E4D6FE7" w14:textId="77777777" w:rsidR="00AB6407" w:rsidRDefault="00AB6407" w:rsidP="007D4599">
      <w:pPr>
        <w:numPr>
          <w:ilvl w:val="0"/>
          <w:numId w:val="1"/>
        </w:num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Recherche d’information sur Internet, </w:t>
      </w:r>
      <w:r w:rsidR="00B1653B">
        <w:rPr>
          <w:rFonts w:ascii="Palatino Linotype" w:hAnsi="Palatino Linotype"/>
        </w:rPr>
        <w:t xml:space="preserve">création et gestion des </w:t>
      </w:r>
      <w:r w:rsidR="00361C60">
        <w:rPr>
          <w:rFonts w:ascii="Palatino Linotype" w:hAnsi="Palatino Linotype"/>
        </w:rPr>
        <w:t>favorit</w:t>
      </w:r>
      <w:r w:rsidR="00323492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;</w:t>
      </w:r>
    </w:p>
    <w:p w14:paraId="3BCACE81" w14:textId="77777777" w:rsidR="00B1653B" w:rsidRDefault="00B1653B" w:rsidP="007D4599">
      <w:pPr>
        <w:numPr>
          <w:ilvl w:val="0"/>
          <w:numId w:val="1"/>
        </w:num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Évaluation et préparation des pièces relatives aux achats et aux ventes, calculs de devises étrangères, de intérêt simples et composés, écritures de régularisation,</w:t>
      </w:r>
      <w:r w:rsidR="00323492">
        <w:rPr>
          <w:rFonts w:ascii="Palatino Linotype" w:hAnsi="Palatino Linotype"/>
        </w:rPr>
        <w:t xml:space="preserve"> de fermeture et réouverture;</w:t>
      </w:r>
    </w:p>
    <w:p w14:paraId="6E60FFAE" w14:textId="77777777" w:rsidR="00B1653B" w:rsidRDefault="00323492" w:rsidP="007D4599">
      <w:pPr>
        <w:numPr>
          <w:ilvl w:val="0"/>
          <w:numId w:val="1"/>
        </w:num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Vérification de l’exactitude des comptes fournisseurs, comptes clients et de l’encaisse;</w:t>
      </w:r>
    </w:p>
    <w:p w14:paraId="1A3DA7BB" w14:textId="77777777" w:rsidR="00323492" w:rsidRDefault="00323492" w:rsidP="007D4599">
      <w:pPr>
        <w:numPr>
          <w:ilvl w:val="0"/>
          <w:numId w:val="1"/>
        </w:num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Manipulation des demandes relatives aux lois du travail : renseigner les requérants à rassembler les renseignements à fournir</w:t>
      </w:r>
      <w:r w:rsidR="00361C60">
        <w:rPr>
          <w:rFonts w:ascii="Palatino Linotype" w:hAnsi="Palatino Linotype"/>
        </w:rPr>
        <w:t xml:space="preserve"> avec les réclamations, assurer le suivi de dossiers;</w:t>
      </w:r>
    </w:p>
    <w:p w14:paraId="4A586B9A" w14:textId="77777777" w:rsidR="00361C60" w:rsidRDefault="00B1653B" w:rsidP="007D4599">
      <w:pPr>
        <w:numPr>
          <w:ilvl w:val="0"/>
          <w:numId w:val="1"/>
        </w:num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</w:rPr>
      </w:pPr>
      <w:r w:rsidRPr="00361C60">
        <w:rPr>
          <w:rFonts w:ascii="Palatino Linotype" w:hAnsi="Palatino Linotype"/>
        </w:rPr>
        <w:t>Création de tableaux de formulaires; fusion et  publipostage;</w:t>
      </w:r>
      <w:r w:rsidR="00AB6407" w:rsidRPr="00361C60">
        <w:rPr>
          <w:rFonts w:ascii="Palatino Linotype" w:hAnsi="Palatino Linotype"/>
        </w:rPr>
        <w:t xml:space="preserve"> mise en pa</w:t>
      </w:r>
      <w:r w:rsidRPr="00361C60">
        <w:rPr>
          <w:rFonts w:ascii="Palatino Linotype" w:hAnsi="Palatino Linotype"/>
        </w:rPr>
        <w:t xml:space="preserve">ge de dépliant publicitaires, </w:t>
      </w:r>
      <w:r w:rsidR="00AB6407" w:rsidRPr="00361C60">
        <w:rPr>
          <w:rFonts w:ascii="Palatino Linotype" w:hAnsi="Palatino Linotype"/>
        </w:rPr>
        <w:t>ajout de dessins, image avec Word ;</w:t>
      </w:r>
    </w:p>
    <w:p w14:paraId="3D24D567" w14:textId="77777777" w:rsidR="00AB6407" w:rsidRPr="00361C60" w:rsidRDefault="00AB6407" w:rsidP="007D4599">
      <w:pPr>
        <w:numPr>
          <w:ilvl w:val="0"/>
          <w:numId w:val="1"/>
        </w:numPr>
        <w:pBdr>
          <w:bottom w:val="thinThickSmallGap" w:sz="24" w:space="1" w:color="auto"/>
        </w:pBdr>
        <w:spacing w:after="0" w:line="240" w:lineRule="auto"/>
        <w:rPr>
          <w:rFonts w:ascii="Palatino Linotype" w:hAnsi="Palatino Linotype"/>
        </w:rPr>
      </w:pPr>
      <w:r w:rsidRPr="00361C60">
        <w:rPr>
          <w:rFonts w:ascii="Palatino Linotype" w:hAnsi="Palatino Linotype"/>
        </w:rPr>
        <w:t>Utilisation des logiciel</w:t>
      </w:r>
      <w:r w:rsidR="00361C60">
        <w:rPr>
          <w:rFonts w:ascii="Palatino Linotype" w:hAnsi="Palatino Linotype"/>
        </w:rPr>
        <w:t xml:space="preserve">s suivants : </w:t>
      </w:r>
      <w:r w:rsidR="00361C60" w:rsidRPr="00361C60">
        <w:rPr>
          <w:rFonts w:ascii="Palatino Linotype" w:hAnsi="Palatino Linotype"/>
        </w:rPr>
        <w:t>Word</w:t>
      </w:r>
      <w:r w:rsidRPr="00361C60">
        <w:rPr>
          <w:rFonts w:ascii="Palatino Linotype" w:hAnsi="Palatino Linotype"/>
        </w:rPr>
        <w:t>, Excel, Access, PowerPoint, Simple Comptable,  Internet,</w:t>
      </w:r>
      <w:r w:rsidR="00361C60">
        <w:rPr>
          <w:rFonts w:ascii="Palatino Linotype" w:hAnsi="Palatino Linotype"/>
        </w:rPr>
        <w:t xml:space="preserve"> Outlook-courrier électronique et </w:t>
      </w:r>
      <w:r w:rsidRPr="00361C60">
        <w:rPr>
          <w:rFonts w:ascii="Palatino Linotype" w:hAnsi="Palatino Linotype"/>
        </w:rPr>
        <w:t>Impôt Rapide, agenda, Acrobat Reader;</w:t>
      </w:r>
    </w:p>
    <w:p w14:paraId="491B9DD2" w14:textId="77777777" w:rsidR="00D93A21" w:rsidRDefault="00D93A21" w:rsidP="007D4599">
      <w:pPr>
        <w:pBdr>
          <w:bottom w:val="thinThickSmallGap" w:sz="24" w:space="1" w:color="auto"/>
        </w:pBdr>
        <w:tabs>
          <w:tab w:val="left" w:pos="2835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14:paraId="43824D1E" w14:textId="77777777" w:rsidR="00AB6407" w:rsidRDefault="00AB6407" w:rsidP="007D4599">
      <w:pPr>
        <w:pBdr>
          <w:bottom w:val="thinThickSmallGap" w:sz="24" w:space="1" w:color="auto"/>
        </w:pBdr>
        <w:tabs>
          <w:tab w:val="left" w:pos="2835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TRAVAIL</w:t>
      </w:r>
      <w:r w:rsidRPr="00083B2A">
        <w:rPr>
          <w:rFonts w:ascii="Palatino Linotype" w:hAnsi="Palatino Linotype"/>
          <w:b/>
          <w:sz w:val="28"/>
          <w:szCs w:val="28"/>
        </w:rPr>
        <w:t xml:space="preserve"> SOCIAL</w:t>
      </w:r>
      <w:r w:rsidR="00361C60">
        <w:rPr>
          <w:rFonts w:ascii="Palatino Linotype" w:hAnsi="Palatino Linotype"/>
          <w:b/>
          <w:sz w:val="28"/>
          <w:szCs w:val="28"/>
        </w:rPr>
        <w:t xml:space="preserve"> COMMUNAUTAIRE</w:t>
      </w:r>
    </w:p>
    <w:p w14:paraId="78D54AD7" w14:textId="77777777" w:rsidR="00DF55ED" w:rsidRPr="00DF55ED" w:rsidRDefault="00CC60DC" w:rsidP="007D4599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Bénévole Ligue Naval Grande Riviera, cadetes</w:t>
      </w:r>
      <w:r w:rsidR="00A1325C">
        <w:rPr>
          <w:rFonts w:ascii="Palatino Linotype" w:hAnsi="Palatino Linotype"/>
        </w:rPr>
        <w:t xml:space="preserve"> marina</w:t>
      </w:r>
      <w:r>
        <w:rPr>
          <w:rFonts w:ascii="Palatino Linotype" w:hAnsi="Palatino Linotype"/>
        </w:rPr>
        <w:t xml:space="preserve"> Gatineau</w:t>
      </w:r>
      <w:r w:rsidR="00A1325C">
        <w:rPr>
          <w:rFonts w:ascii="Palatino Linotype" w:hAnsi="Palatino Linotype"/>
        </w:rPr>
        <w:t>;</w:t>
      </w:r>
    </w:p>
    <w:p w14:paraId="29A51D3B" w14:textId="77777777" w:rsidR="00AB6407" w:rsidRPr="000167E7" w:rsidRDefault="00361C60" w:rsidP="007D4599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proofErr w:type="spellStart"/>
      <w:r w:rsidRPr="000167E7">
        <w:rPr>
          <w:rFonts w:ascii="Palatino Linotype" w:hAnsi="Palatino Linotype"/>
          <w:lang w:val="es-ES"/>
        </w:rPr>
        <w:lastRenderedPageBreak/>
        <w:t>Représentation</w:t>
      </w:r>
      <w:proofErr w:type="spellEnd"/>
      <w:r w:rsidRPr="000167E7">
        <w:rPr>
          <w:rFonts w:ascii="Palatino Linotype" w:hAnsi="Palatino Linotype"/>
          <w:lang w:val="es-ES"/>
        </w:rPr>
        <w:t xml:space="preserve"> de </w:t>
      </w:r>
      <w:proofErr w:type="spellStart"/>
      <w:r w:rsidRPr="000167E7">
        <w:rPr>
          <w:rFonts w:ascii="Palatino Linotype" w:hAnsi="Palatino Linotype"/>
          <w:lang w:val="es-ES"/>
        </w:rPr>
        <w:t>l’AsociacionNacional</w:t>
      </w:r>
      <w:proofErr w:type="spellEnd"/>
      <w:r w:rsidR="00AB6407" w:rsidRPr="000167E7">
        <w:rPr>
          <w:rFonts w:ascii="Palatino Linotype" w:hAnsi="Palatino Linotype"/>
          <w:lang w:val="es-ES"/>
        </w:rPr>
        <w:t xml:space="preserve"> de UsuariosCampesinos de Colombia </w:t>
      </w:r>
      <w:proofErr w:type="spellStart"/>
      <w:r w:rsidR="00AB6407" w:rsidRPr="000167E7">
        <w:rPr>
          <w:rFonts w:ascii="Palatino Linotype" w:hAnsi="Palatino Linotype"/>
          <w:lang w:val="es-ES"/>
        </w:rPr>
        <w:t>au</w:t>
      </w:r>
      <w:proofErr w:type="spellEnd"/>
      <w:r w:rsidR="00AB6407" w:rsidRPr="000167E7">
        <w:rPr>
          <w:rFonts w:ascii="Palatino Linotype" w:hAnsi="Palatino Linotype"/>
          <w:lang w:val="es-ES"/>
        </w:rPr>
        <w:t xml:space="preserve"> Canada; </w:t>
      </w:r>
      <w:r w:rsidR="00AB6407" w:rsidRPr="000167E7">
        <w:rPr>
          <w:rFonts w:ascii="Palatino Linotype" w:hAnsi="Palatino Linotype"/>
        </w:rPr>
        <w:t>Identification et détermination des ressources naturelles appropriées;</w:t>
      </w:r>
    </w:p>
    <w:p w14:paraId="3E5F357A" w14:textId="77777777" w:rsidR="00AB6407" w:rsidRPr="00083B2A" w:rsidRDefault="00AB6407" w:rsidP="007D4599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083B2A">
        <w:rPr>
          <w:rFonts w:ascii="Palatino Linotype" w:hAnsi="Palatino Linotype"/>
        </w:rPr>
        <w:t>Service de référence</w:t>
      </w:r>
      <w:r w:rsidR="00361C60">
        <w:rPr>
          <w:rFonts w:ascii="Palatino Linotype" w:hAnsi="Palatino Linotype"/>
        </w:rPr>
        <w:t>s</w:t>
      </w:r>
      <w:r w:rsidRPr="00083B2A">
        <w:rPr>
          <w:rFonts w:ascii="Palatino Linotype" w:hAnsi="Palatino Linotype"/>
        </w:rPr>
        <w:t xml:space="preserve"> auprès d’organismes s</w:t>
      </w:r>
      <w:r>
        <w:rPr>
          <w:rFonts w:ascii="Palatino Linotype" w:hAnsi="Palatino Linotype"/>
        </w:rPr>
        <w:t>pécialises et suivi</w:t>
      </w:r>
      <w:r w:rsidR="00361C60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 de dossiers;</w:t>
      </w:r>
    </w:p>
    <w:p w14:paraId="65936960" w14:textId="77777777" w:rsidR="00AB6407" w:rsidRPr="00083B2A" w:rsidRDefault="00AB6407" w:rsidP="007D4599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083B2A">
        <w:rPr>
          <w:rFonts w:ascii="Palatino Linotype" w:hAnsi="Palatino Linotype"/>
        </w:rPr>
        <w:t>Consu</w:t>
      </w:r>
      <w:r>
        <w:rPr>
          <w:rFonts w:ascii="Palatino Linotype" w:hAnsi="Palatino Linotype"/>
        </w:rPr>
        <w:t>ltation auprès des chercheurs</w:t>
      </w:r>
      <w:r w:rsidRPr="00083B2A">
        <w:rPr>
          <w:rFonts w:ascii="Palatino Linotype" w:hAnsi="Palatino Linotype"/>
        </w:rPr>
        <w:t xml:space="preserve"> des enseignants et des dirigea</w:t>
      </w:r>
      <w:r>
        <w:rPr>
          <w:rFonts w:ascii="Palatino Linotype" w:hAnsi="Palatino Linotype"/>
        </w:rPr>
        <w:t>nts (gouvernementaux et privés);</w:t>
      </w:r>
    </w:p>
    <w:p w14:paraId="633E82D5" w14:textId="77777777" w:rsidR="00AB6407" w:rsidRPr="00083B2A" w:rsidRDefault="00361C60" w:rsidP="007D4599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Évaluation de</w:t>
      </w:r>
      <w:r w:rsidR="00AB6407" w:rsidRPr="00083B2A">
        <w:rPr>
          <w:rFonts w:ascii="Palatino Linotype" w:hAnsi="Palatino Linotype"/>
        </w:rPr>
        <w:t xml:space="preserve"> pr</w:t>
      </w:r>
      <w:r w:rsidR="00AB6407">
        <w:rPr>
          <w:rFonts w:ascii="Palatino Linotype" w:hAnsi="Palatino Linotype"/>
        </w:rPr>
        <w:t>ojets et études environnementales;</w:t>
      </w:r>
    </w:p>
    <w:p w14:paraId="702E01FD" w14:textId="77777777" w:rsidR="00AB6407" w:rsidRPr="00083B2A" w:rsidRDefault="00AB6407" w:rsidP="007D4599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083B2A">
        <w:rPr>
          <w:rFonts w:ascii="Palatino Linotype" w:hAnsi="Palatino Linotype"/>
        </w:rPr>
        <w:t xml:space="preserve">Compilation </w:t>
      </w:r>
      <w:r>
        <w:rPr>
          <w:rFonts w:ascii="Palatino Linotype" w:hAnsi="Palatino Linotype"/>
        </w:rPr>
        <w:t>et interprétation statistiques;</w:t>
      </w:r>
    </w:p>
    <w:p w14:paraId="300F343B" w14:textId="77777777" w:rsidR="00AB6407" w:rsidRDefault="00AB6407" w:rsidP="007D4599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Maintien</w:t>
      </w:r>
      <w:r w:rsidRPr="00083B2A">
        <w:rPr>
          <w:rFonts w:ascii="Palatino Linotype" w:hAnsi="Palatino Linotype"/>
        </w:rPr>
        <w:t xml:space="preserve"> des registres de biens et services access</w:t>
      </w:r>
      <w:r>
        <w:rPr>
          <w:rFonts w:ascii="Palatino Linotype" w:hAnsi="Palatino Linotype"/>
        </w:rPr>
        <w:t>ibles dans le domaine agricole et environnemental.</w:t>
      </w:r>
    </w:p>
    <w:p w14:paraId="525395DF" w14:textId="77777777" w:rsidR="00AB6407" w:rsidRDefault="00AB6407" w:rsidP="007D4599">
      <w:pPr>
        <w:spacing w:after="0" w:line="240" w:lineRule="auto"/>
        <w:ind w:left="360"/>
        <w:rPr>
          <w:rFonts w:ascii="Palatino Linotype" w:hAnsi="Palatino Linotype"/>
        </w:rPr>
      </w:pPr>
    </w:p>
    <w:p w14:paraId="6BA96F11" w14:textId="77777777" w:rsidR="00AB6407" w:rsidRPr="00127D67" w:rsidRDefault="00AB6407" w:rsidP="007D4599">
      <w:pPr>
        <w:pBdr>
          <w:bottom w:val="thinThickSmallGap" w:sz="24" w:space="1" w:color="auto"/>
        </w:pBdr>
        <w:tabs>
          <w:tab w:val="left" w:pos="2835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EXPÉRIENCE PROFESSIONNELLE</w:t>
      </w:r>
    </w:p>
    <w:p w14:paraId="298257AB" w14:textId="38792D6E" w:rsidR="00143B48" w:rsidRPr="00EC69A4" w:rsidRDefault="00143B48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Horticulture </w:t>
      </w:r>
      <w:r>
        <w:rPr>
          <w:rFonts w:ascii="Palatino Linotype" w:hAnsi="Palatino Linotype"/>
          <w:b/>
        </w:rPr>
        <w:tab/>
      </w:r>
      <w:r w:rsidR="00D43C33">
        <w:rPr>
          <w:rFonts w:ascii="Palatino Linotype" w:hAnsi="Palatino Linotype"/>
        </w:rPr>
        <w:t>2018</w:t>
      </w:r>
      <w:r w:rsidRPr="009B4C28">
        <w:rPr>
          <w:rFonts w:ascii="Palatino Linotype" w:hAnsi="Palatino Linotype"/>
        </w:rPr>
        <w:t xml:space="preserve"> </w:t>
      </w:r>
      <w:r w:rsidR="0044753B">
        <w:rPr>
          <w:rFonts w:ascii="Palatino Linotype" w:hAnsi="Palatino Linotype"/>
        </w:rPr>
        <w:t xml:space="preserve">Mosaicultures </w:t>
      </w:r>
      <w:r w:rsidRPr="009B4C28">
        <w:rPr>
          <w:rFonts w:ascii="Palatino Linotype" w:hAnsi="Palatino Linotype"/>
        </w:rPr>
        <w:t>internationale</w:t>
      </w:r>
      <w:r w:rsidR="0044753B">
        <w:rPr>
          <w:rFonts w:ascii="Palatino Linotype" w:hAnsi="Palatino Linotype"/>
        </w:rPr>
        <w:t>s de Montreal</w:t>
      </w:r>
    </w:p>
    <w:p w14:paraId="0869F1AC" w14:textId="77777777" w:rsidR="00666973" w:rsidRDefault="00666973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Gardienne</w:t>
      </w:r>
      <w:r>
        <w:rPr>
          <w:rFonts w:ascii="Palatino Linotype" w:hAnsi="Palatino Linotype"/>
          <w:b/>
        </w:rPr>
        <w:tab/>
      </w:r>
      <w:r w:rsidRPr="00666973">
        <w:rPr>
          <w:rFonts w:ascii="Palatino Linotype" w:hAnsi="Palatino Linotype"/>
        </w:rPr>
        <w:t>2011-2013</w:t>
      </w:r>
    </w:p>
    <w:p w14:paraId="63690FF3" w14:textId="77777777" w:rsidR="00666973" w:rsidRDefault="00666973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Gatineau</w:t>
      </w:r>
      <w:bookmarkStart w:id="0" w:name="_GoBack"/>
      <w:bookmarkEnd w:id="0"/>
    </w:p>
    <w:p w14:paraId="5095CD85" w14:textId="77777777" w:rsidR="00AB6407" w:rsidRPr="00FA2242" w:rsidRDefault="00AB6407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</w:rPr>
      </w:pPr>
      <w:r w:rsidRPr="00F21748">
        <w:rPr>
          <w:rFonts w:ascii="Palatino Linotype" w:hAnsi="Palatino Linotype"/>
          <w:b/>
        </w:rPr>
        <w:t>Travail social</w:t>
      </w:r>
      <w:r w:rsidR="00F21748" w:rsidRPr="00F21748">
        <w:rPr>
          <w:rFonts w:ascii="Palatino Linotype" w:hAnsi="Palatino Linotype"/>
          <w:b/>
        </w:rPr>
        <w:t>communautaire</w:t>
      </w:r>
      <w:r w:rsidRPr="00FA224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1995- à ce jour</w:t>
      </w:r>
    </w:p>
    <w:p w14:paraId="1DFA44E7" w14:textId="77777777" w:rsidR="00AB6407" w:rsidRPr="00FB4182" w:rsidRDefault="00AB6407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  <w:lang w:val="es-CO"/>
        </w:rPr>
      </w:pPr>
      <w:r w:rsidRPr="00FB4182">
        <w:rPr>
          <w:rFonts w:ascii="Palatino Linotype" w:hAnsi="Palatino Linotype"/>
          <w:lang w:val="es-CO"/>
        </w:rPr>
        <w:t>Représentation et gestion de projets</w:t>
      </w:r>
    </w:p>
    <w:p w14:paraId="253226BD" w14:textId="77777777" w:rsidR="00AB6407" w:rsidRPr="00FB4182" w:rsidRDefault="00AB6407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  <w:lang w:val="es-CO"/>
        </w:rPr>
      </w:pPr>
      <w:r w:rsidRPr="00FB4182">
        <w:rPr>
          <w:rFonts w:ascii="Palatino Linotype" w:hAnsi="Palatino Linotype"/>
          <w:lang w:val="es-CO"/>
        </w:rPr>
        <w:t>AsociacionNacionalde UsuariosCampesinos</w:t>
      </w:r>
      <w:r w:rsidR="00AD21AC" w:rsidRPr="00FB4182">
        <w:rPr>
          <w:rFonts w:ascii="Palatino Linotype" w:hAnsi="Palatino Linotype"/>
          <w:lang w:val="es-CO"/>
        </w:rPr>
        <w:t xml:space="preserve"> (ANUC)</w:t>
      </w:r>
    </w:p>
    <w:p w14:paraId="1004EBD1" w14:textId="77777777" w:rsidR="00AB6407" w:rsidRPr="00FB4182" w:rsidRDefault="00F21748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  <w:lang w:val="es-CO"/>
        </w:rPr>
      </w:pPr>
      <w:r w:rsidRPr="00FB4182">
        <w:rPr>
          <w:rFonts w:ascii="Palatino Linotype" w:hAnsi="Palatino Linotype"/>
          <w:lang w:val="es-CO"/>
        </w:rPr>
        <w:t>Bogota- Colombie</w:t>
      </w:r>
    </w:p>
    <w:p w14:paraId="27D76B86" w14:textId="77777777" w:rsidR="00AB6407" w:rsidRPr="00FB4182" w:rsidRDefault="00AB6407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  <w:lang w:val="es-CO"/>
        </w:rPr>
      </w:pPr>
      <w:r w:rsidRPr="00FB4182">
        <w:rPr>
          <w:rFonts w:ascii="Palatino Linotype" w:hAnsi="Palatino Linotype"/>
          <w:b/>
          <w:lang w:val="es-CO"/>
        </w:rPr>
        <w:t>Commis comptable</w:t>
      </w:r>
      <w:r w:rsidRPr="00FB4182">
        <w:rPr>
          <w:rFonts w:ascii="Palatino Linotype" w:hAnsi="Palatino Linotype"/>
          <w:lang w:val="es-CO"/>
        </w:rPr>
        <w:tab/>
      </w:r>
      <w:r w:rsidRPr="00FB4182">
        <w:rPr>
          <w:rFonts w:ascii="Palatino Linotype" w:hAnsi="Palatino Linotype"/>
          <w:lang w:val="es-CO"/>
        </w:rPr>
        <w:tab/>
        <w:t>2002-2005</w:t>
      </w:r>
    </w:p>
    <w:p w14:paraId="0E44A8CF" w14:textId="77777777" w:rsidR="00AB6407" w:rsidRPr="00FB4182" w:rsidRDefault="00AB6407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  <w:lang w:val="es-CO"/>
        </w:rPr>
      </w:pPr>
      <w:r w:rsidRPr="00FB4182">
        <w:rPr>
          <w:rFonts w:ascii="Palatino Linotype" w:hAnsi="Palatino Linotype"/>
          <w:lang w:val="es-CO"/>
        </w:rPr>
        <w:t>AsociacionNacionalde UsuariosCampesinos(ANUC</w:t>
      </w:r>
      <w:r w:rsidR="00F21748" w:rsidRPr="00FB4182">
        <w:rPr>
          <w:rFonts w:ascii="Palatino Linotype" w:hAnsi="Palatino Linotype"/>
          <w:lang w:val="es-CO"/>
        </w:rPr>
        <w:t>)</w:t>
      </w:r>
      <w:r w:rsidRPr="00FB4182">
        <w:rPr>
          <w:rFonts w:ascii="Palatino Linotype" w:hAnsi="Palatino Linotype"/>
          <w:b/>
          <w:lang w:val="es-CO"/>
        </w:rPr>
        <w:tab/>
      </w:r>
      <w:r w:rsidRPr="00FB4182">
        <w:rPr>
          <w:rFonts w:ascii="Palatino Linotype" w:hAnsi="Palatino Linotype"/>
          <w:lang w:val="es-CO"/>
        </w:rPr>
        <w:tab/>
      </w:r>
    </w:p>
    <w:p w14:paraId="7B0CB85B" w14:textId="77777777" w:rsidR="00AB6407" w:rsidRPr="007159AB" w:rsidRDefault="00AB6407" w:rsidP="007D4599">
      <w:pPr>
        <w:tabs>
          <w:tab w:val="left" w:pos="7088"/>
          <w:tab w:val="left" w:pos="7513"/>
        </w:tabs>
        <w:spacing w:after="0" w:line="240" w:lineRule="auto"/>
        <w:ind w:right="-1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Adjointe de génie industriel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2001-2002</w:t>
      </w:r>
    </w:p>
    <w:p w14:paraId="32096CE0" w14:textId="77777777" w:rsidR="00AB6407" w:rsidRDefault="00F21748" w:rsidP="007D4599">
      <w:pPr>
        <w:tabs>
          <w:tab w:val="left" w:pos="226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Ecopetrol, Bogota</w:t>
      </w:r>
      <w:r w:rsidR="00AB6407">
        <w:rPr>
          <w:rFonts w:ascii="Palatino Linotype" w:hAnsi="Palatino Linotype"/>
        </w:rPr>
        <w:t>, Colombia</w:t>
      </w:r>
    </w:p>
    <w:p w14:paraId="2EA2A3EB" w14:textId="77777777" w:rsidR="00AB6407" w:rsidRPr="00FB4182" w:rsidRDefault="00AB6407" w:rsidP="007D4599">
      <w:pPr>
        <w:tabs>
          <w:tab w:val="left" w:pos="2268"/>
          <w:tab w:val="left" w:pos="7513"/>
          <w:tab w:val="left" w:pos="7655"/>
        </w:tabs>
        <w:spacing w:after="0" w:line="240" w:lineRule="auto"/>
        <w:rPr>
          <w:rFonts w:ascii="Palatino Linotype" w:hAnsi="Palatino Linotype"/>
        </w:rPr>
      </w:pPr>
      <w:r w:rsidRPr="00FB4182">
        <w:rPr>
          <w:rFonts w:ascii="Palatino Linotype" w:hAnsi="Palatino Linotype"/>
          <w:b/>
        </w:rPr>
        <w:t xml:space="preserve">Secrétaire </w:t>
      </w:r>
      <w:r w:rsidRPr="00FB4182">
        <w:rPr>
          <w:rFonts w:ascii="Palatino Linotype" w:hAnsi="Palatino Linotype"/>
          <w:b/>
        </w:rPr>
        <w:tab/>
      </w:r>
      <w:r w:rsidRPr="00FB4182">
        <w:rPr>
          <w:rFonts w:ascii="Palatino Linotype" w:hAnsi="Palatino Linotype"/>
          <w:b/>
        </w:rPr>
        <w:tab/>
      </w:r>
      <w:r w:rsidRPr="00FB4182">
        <w:rPr>
          <w:rFonts w:ascii="Palatino Linotype" w:hAnsi="Palatino Linotype"/>
        </w:rPr>
        <w:t>2000-2002</w:t>
      </w:r>
    </w:p>
    <w:p w14:paraId="30774058" w14:textId="77777777" w:rsidR="00F21748" w:rsidRPr="00E33617" w:rsidRDefault="00F21748" w:rsidP="007D4599">
      <w:pPr>
        <w:tabs>
          <w:tab w:val="left" w:pos="2268"/>
        </w:tabs>
        <w:spacing w:after="0" w:line="240" w:lineRule="auto"/>
        <w:rPr>
          <w:rFonts w:ascii="Palatino Linotype" w:hAnsi="Palatino Linotype"/>
          <w:lang w:val="es-ES"/>
        </w:rPr>
      </w:pPr>
      <w:proofErr w:type="spellStart"/>
      <w:r w:rsidRPr="00E33617">
        <w:rPr>
          <w:rFonts w:ascii="Palatino Linotype" w:hAnsi="Palatino Linotype"/>
          <w:lang w:val="es-ES"/>
        </w:rPr>
        <w:t>Éscuela</w:t>
      </w:r>
      <w:proofErr w:type="spellEnd"/>
      <w:r w:rsidRPr="00E33617">
        <w:rPr>
          <w:rFonts w:ascii="Palatino Linotype" w:hAnsi="Palatino Linotype"/>
          <w:lang w:val="es-ES"/>
        </w:rPr>
        <w:t xml:space="preserve">  Normal Superior</w:t>
      </w:r>
    </w:p>
    <w:p w14:paraId="69EC3EDE" w14:textId="77777777" w:rsidR="00AB6407" w:rsidRPr="00E33617" w:rsidRDefault="00F21748" w:rsidP="007D4599">
      <w:pPr>
        <w:tabs>
          <w:tab w:val="left" w:pos="2268"/>
        </w:tabs>
        <w:spacing w:after="0" w:line="240" w:lineRule="auto"/>
        <w:rPr>
          <w:rFonts w:ascii="Palatino Linotype" w:hAnsi="Palatino Linotype"/>
          <w:lang w:val="es-ES"/>
        </w:rPr>
      </w:pPr>
      <w:r w:rsidRPr="00E33617">
        <w:rPr>
          <w:rFonts w:ascii="Palatino Linotype" w:hAnsi="Palatino Linotype"/>
          <w:lang w:val="es-ES"/>
        </w:rPr>
        <w:t>Acacias- Meta, Colombie</w:t>
      </w:r>
    </w:p>
    <w:p w14:paraId="2734AEC1" w14:textId="77777777" w:rsidR="00AB6407" w:rsidRPr="00E33617" w:rsidRDefault="00AB6407" w:rsidP="007D4599">
      <w:pPr>
        <w:tabs>
          <w:tab w:val="left" w:pos="2268"/>
        </w:tabs>
        <w:spacing w:after="0" w:line="240" w:lineRule="auto"/>
        <w:rPr>
          <w:rFonts w:ascii="Palatino Linotype" w:hAnsi="Palatino Linotype"/>
          <w:lang w:val="es-ES"/>
        </w:rPr>
      </w:pPr>
    </w:p>
    <w:p w14:paraId="2B20EF5E" w14:textId="77777777" w:rsidR="00AB6407" w:rsidRPr="00127D67" w:rsidRDefault="00AB6407" w:rsidP="007D4599">
      <w:pPr>
        <w:pBdr>
          <w:bottom w:val="thinThickSmallGap" w:sz="24" w:space="1" w:color="auto"/>
        </w:pBdr>
        <w:tabs>
          <w:tab w:val="left" w:pos="2835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FORMATION SCOLAIRE </w:t>
      </w:r>
    </w:p>
    <w:p w14:paraId="298BA70A" w14:textId="77777777" w:rsidR="00005C7A" w:rsidRDefault="00005C7A" w:rsidP="007D4599">
      <w:pPr>
        <w:tabs>
          <w:tab w:val="left" w:pos="2268"/>
          <w:tab w:val="left" w:pos="8080"/>
        </w:tabs>
        <w:spacing w:after="0" w:line="240" w:lineRule="auto"/>
        <w:rPr>
          <w:rFonts w:ascii="Palatino Linotype" w:hAnsi="Palatino Linotype"/>
          <w:b/>
        </w:rPr>
      </w:pPr>
    </w:p>
    <w:p w14:paraId="6D9405D1" w14:textId="77777777" w:rsidR="00AB6407" w:rsidRPr="004536EB" w:rsidRDefault="00876CDD" w:rsidP="007D4599">
      <w:pPr>
        <w:tabs>
          <w:tab w:val="left" w:pos="2268"/>
          <w:tab w:val="left" w:pos="8080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É</w:t>
      </w:r>
      <w:r w:rsidRPr="005B00D1">
        <w:rPr>
          <w:rFonts w:ascii="Palatino Linotype" w:hAnsi="Palatino Linotype"/>
          <w:b/>
        </w:rPr>
        <w:t>tude</w:t>
      </w:r>
      <w:r>
        <w:rPr>
          <w:rFonts w:ascii="Palatino Linotype" w:hAnsi="Palatino Linotype"/>
          <w:b/>
        </w:rPr>
        <w:t>s</w:t>
      </w:r>
      <w:r w:rsidR="00AB6407" w:rsidRPr="005B00D1">
        <w:rPr>
          <w:rFonts w:ascii="Palatino Linotype" w:hAnsi="Palatino Linotype"/>
          <w:b/>
        </w:rPr>
        <w:t xml:space="preserve"> professionnelle</w:t>
      </w:r>
      <w:r w:rsidR="00AB6407">
        <w:rPr>
          <w:rFonts w:ascii="Palatino Linotype" w:hAnsi="Palatino Linotype"/>
          <w:b/>
        </w:rPr>
        <w:t>s</w:t>
      </w:r>
      <w:r w:rsidR="00AB6407" w:rsidRPr="005B00D1">
        <w:rPr>
          <w:rFonts w:ascii="Palatino Linotype" w:hAnsi="Palatino Linotype"/>
          <w:b/>
        </w:rPr>
        <w:t xml:space="preserve"> e</w:t>
      </w:r>
      <w:r w:rsidR="00AB6407">
        <w:rPr>
          <w:rFonts w:ascii="Palatino Linotype" w:hAnsi="Palatino Linotype"/>
          <w:b/>
        </w:rPr>
        <w:t>n comptabilité</w:t>
      </w:r>
      <w:r w:rsidR="00AB6407">
        <w:rPr>
          <w:rFonts w:ascii="Palatino Linotype" w:hAnsi="Palatino Linotype"/>
          <w:b/>
        </w:rPr>
        <w:tab/>
      </w:r>
      <w:r w:rsidR="00AB6407" w:rsidRPr="00DF12EE">
        <w:rPr>
          <w:rFonts w:ascii="Palatino Linotype" w:hAnsi="Palatino Linotype"/>
        </w:rPr>
        <w:t>2017</w:t>
      </w:r>
    </w:p>
    <w:p w14:paraId="62B0254D" w14:textId="77777777" w:rsidR="00AB6407" w:rsidRDefault="00AB6407" w:rsidP="007D4599">
      <w:pPr>
        <w:tabs>
          <w:tab w:val="left" w:pos="226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CFP Compétences Outaouais, Gatineau</w:t>
      </w:r>
    </w:p>
    <w:p w14:paraId="1A93D6EA" w14:textId="77777777" w:rsidR="00AB6407" w:rsidRDefault="00AB6407" w:rsidP="007D4599">
      <w:pPr>
        <w:tabs>
          <w:tab w:val="left" w:pos="2268"/>
          <w:tab w:val="left" w:pos="8080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Diplôme </w:t>
      </w:r>
      <w:r w:rsidR="00FB4182">
        <w:rPr>
          <w:rFonts w:ascii="Palatino Linotype" w:hAnsi="Palatino Linotype"/>
          <w:b/>
        </w:rPr>
        <w:t>de Technicienne</w:t>
      </w:r>
      <w:r>
        <w:rPr>
          <w:rFonts w:ascii="Palatino Linotype" w:hAnsi="Palatino Linotype"/>
          <w:b/>
        </w:rPr>
        <w:t xml:space="preserve"> en Environnement et urbanisme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2000</w:t>
      </w:r>
    </w:p>
    <w:p w14:paraId="34A87D9D" w14:textId="77777777" w:rsidR="00F21748" w:rsidRDefault="00AB6407" w:rsidP="007D4599">
      <w:pPr>
        <w:tabs>
          <w:tab w:val="left" w:pos="2268"/>
          <w:tab w:val="left" w:pos="8080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SENA,</w:t>
      </w:r>
      <w:r w:rsidR="00F21748">
        <w:rPr>
          <w:rFonts w:ascii="Palatino Linotype" w:hAnsi="Palatino Linotype"/>
        </w:rPr>
        <w:t xml:space="preserve"> Villavicencio-Colombie</w:t>
      </w:r>
    </w:p>
    <w:p w14:paraId="3EE7C920" w14:textId="77777777" w:rsidR="00AB6407" w:rsidRDefault="00AB6407" w:rsidP="007D4599">
      <w:pPr>
        <w:tabs>
          <w:tab w:val="left" w:pos="2268"/>
          <w:tab w:val="left" w:pos="8080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Équivalences canadiens</w:t>
      </w:r>
    </w:p>
    <w:p w14:paraId="5D1BA957" w14:textId="77777777" w:rsidR="00AB6407" w:rsidRDefault="00AB6407" w:rsidP="007D4599">
      <w:pPr>
        <w:tabs>
          <w:tab w:val="left" w:pos="2268"/>
          <w:tab w:val="left" w:pos="4800"/>
          <w:tab w:val="left" w:pos="8080"/>
        </w:tabs>
        <w:spacing w:after="0" w:line="240" w:lineRule="auto"/>
        <w:rPr>
          <w:rFonts w:ascii="Palatino Linotype" w:hAnsi="Palatino Linotype"/>
        </w:rPr>
      </w:pPr>
      <w:r w:rsidRPr="004A2557">
        <w:rPr>
          <w:rFonts w:ascii="Palatino Linotype" w:hAnsi="Palatino Linotype"/>
          <w:b/>
        </w:rPr>
        <w:t>Diplôme d’é</w:t>
      </w:r>
      <w:r>
        <w:rPr>
          <w:rFonts w:ascii="Palatino Linotype" w:hAnsi="Palatino Linotype"/>
          <w:b/>
        </w:rPr>
        <w:t xml:space="preserve">tudes secondaires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ab/>
        <w:t>1999</w:t>
      </w:r>
    </w:p>
    <w:p w14:paraId="093C4AD9" w14:textId="77777777" w:rsidR="00F21748" w:rsidRDefault="00F21748" w:rsidP="007D4599">
      <w:pPr>
        <w:tabs>
          <w:tab w:val="left" w:pos="226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Institutodelcentro cultural</w:t>
      </w:r>
    </w:p>
    <w:p w14:paraId="69100AF2" w14:textId="77777777" w:rsidR="00AB6407" w:rsidRDefault="00AB6407" w:rsidP="007D4599">
      <w:pPr>
        <w:tabs>
          <w:tab w:val="left" w:pos="226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Villavicencio (Colombie).</w:t>
      </w:r>
    </w:p>
    <w:p w14:paraId="2780D4E2" w14:textId="77777777" w:rsidR="00AB6407" w:rsidRDefault="00AB6407" w:rsidP="007D4599">
      <w:pPr>
        <w:tabs>
          <w:tab w:val="left" w:pos="2268"/>
        </w:tabs>
        <w:spacing w:after="0" w:line="240" w:lineRule="auto"/>
        <w:rPr>
          <w:rFonts w:ascii="Palatino Linotype" w:hAnsi="Palatino Linotype"/>
        </w:rPr>
      </w:pPr>
    </w:p>
    <w:p w14:paraId="1473BC51" w14:textId="77777777" w:rsidR="00AB6407" w:rsidRPr="004A2557" w:rsidRDefault="00AB6407" w:rsidP="007D4599">
      <w:pPr>
        <w:pBdr>
          <w:bottom w:val="thinThickSmallGap" w:sz="24" w:space="1" w:color="auto"/>
        </w:pBdr>
        <w:tabs>
          <w:tab w:val="left" w:pos="2835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QUALITÉS PROFESSIONNELLES </w:t>
      </w:r>
    </w:p>
    <w:p w14:paraId="370C3D94" w14:textId="77777777" w:rsidR="00AB6407" w:rsidRDefault="00AB6407" w:rsidP="007D4599">
      <w:pPr>
        <w:tabs>
          <w:tab w:val="left" w:pos="2835"/>
        </w:tabs>
        <w:spacing w:after="0" w:line="240" w:lineRule="auto"/>
        <w:jc w:val="both"/>
        <w:rPr>
          <w:rFonts w:ascii="Palatino Linotype" w:hAnsi="Palatino Linotype"/>
        </w:rPr>
      </w:pPr>
    </w:p>
    <w:p w14:paraId="6BA31B8C" w14:textId="77777777" w:rsidR="00AB6407" w:rsidRDefault="00AB6407" w:rsidP="007D4599">
      <w:pPr>
        <w:tabs>
          <w:tab w:val="left" w:pos="2835"/>
        </w:tabs>
        <w:spacing w:after="0" w:line="240" w:lineRule="auto"/>
        <w:jc w:val="both"/>
        <w:rPr>
          <w:rFonts w:ascii="Palatino Linotype" w:hAnsi="Palatino Linotype"/>
        </w:rPr>
      </w:pPr>
      <w:r w:rsidRPr="00D62843">
        <w:rPr>
          <w:rFonts w:ascii="Palatino Linotype" w:hAnsi="Palatino Linotype"/>
        </w:rPr>
        <w:t>Dy</w:t>
      </w:r>
      <w:r>
        <w:rPr>
          <w:rFonts w:ascii="Palatino Linotype" w:hAnsi="Palatino Linotype"/>
        </w:rPr>
        <w:t xml:space="preserve">namique, </w:t>
      </w:r>
      <w:r w:rsidR="00005C7A">
        <w:rPr>
          <w:rFonts w:ascii="Palatino Linotype" w:hAnsi="Palatino Linotype"/>
        </w:rPr>
        <w:t>responsable, organisée, capable</w:t>
      </w:r>
      <w:r>
        <w:rPr>
          <w:rFonts w:ascii="Palatino Linotype" w:hAnsi="Palatino Linotype"/>
        </w:rPr>
        <w:t xml:space="preserve"> d’</w:t>
      </w:r>
      <w:r w:rsidRPr="00D62843">
        <w:rPr>
          <w:rFonts w:ascii="Palatino Linotype" w:hAnsi="Palatino Linotype"/>
        </w:rPr>
        <w:t>adaptation</w:t>
      </w:r>
      <w:r>
        <w:rPr>
          <w:rFonts w:ascii="Palatino Linotype" w:hAnsi="Palatino Linotype"/>
        </w:rPr>
        <w:t>, minutieuse, polyvalente, efficace.</w:t>
      </w:r>
    </w:p>
    <w:p w14:paraId="6B64C052" w14:textId="77777777" w:rsidR="00AB6407" w:rsidRPr="00476A0B" w:rsidRDefault="00AB6407" w:rsidP="007D4599">
      <w:pPr>
        <w:pBdr>
          <w:bottom w:val="thinThickSmallGap" w:sz="24" w:space="1" w:color="auto"/>
        </w:pBdr>
        <w:tabs>
          <w:tab w:val="left" w:pos="2835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476A0B">
        <w:rPr>
          <w:rFonts w:ascii="Palatino Linotype" w:hAnsi="Palatino Linotype"/>
          <w:b/>
          <w:sz w:val="28"/>
          <w:szCs w:val="28"/>
        </w:rPr>
        <w:t xml:space="preserve">RÉFERENCES </w:t>
      </w:r>
    </w:p>
    <w:p w14:paraId="1332EA60" w14:textId="77777777" w:rsidR="00AB6407" w:rsidRDefault="00AB6407" w:rsidP="007D4599">
      <w:pPr>
        <w:spacing w:after="0" w:line="240" w:lineRule="auto"/>
        <w:rPr>
          <w:rFonts w:ascii="Palatino Linotype" w:hAnsi="Palatino Linotype"/>
        </w:rPr>
      </w:pPr>
    </w:p>
    <w:p w14:paraId="23561D99" w14:textId="77777777" w:rsidR="00AB6407" w:rsidRDefault="00AB6407" w:rsidP="007D459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Fournies sur demande.</w:t>
      </w:r>
    </w:p>
    <w:p w14:paraId="39BA3D51" w14:textId="77777777" w:rsidR="00AB6407" w:rsidRDefault="00AB6407" w:rsidP="007D4599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sectPr w:rsidR="00AB6407" w:rsidSect="00E33617">
      <w:headerReference w:type="default" r:id="rId7"/>
      <w:footerReference w:type="first" r:id="rId8"/>
      <w:pgSz w:w="12240" w:h="15840" w:code="1"/>
      <w:pgMar w:top="567" w:right="1797" w:bottom="851" w:left="1797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A54C" w14:textId="77777777" w:rsidR="005562C2" w:rsidRDefault="005562C2">
      <w:pPr>
        <w:spacing w:after="0" w:line="240" w:lineRule="auto"/>
      </w:pPr>
      <w:r>
        <w:separator/>
      </w:r>
    </w:p>
  </w:endnote>
  <w:endnote w:type="continuationSeparator" w:id="0">
    <w:p w14:paraId="3D6FA561" w14:textId="77777777" w:rsidR="005562C2" w:rsidRDefault="0055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18E0" w14:textId="77777777" w:rsidR="003054C6" w:rsidRPr="00032685" w:rsidRDefault="00AB6407">
    <w:pPr>
      <w:pStyle w:val="Piedepgina"/>
      <w:rPr>
        <w:rFonts w:ascii="Palatino Linotype" w:hAnsi="Palatino Linotype"/>
      </w:rPr>
    </w:pPr>
    <w:r>
      <w:tab/>
    </w:r>
    <w:r>
      <w:tab/>
    </w:r>
    <w:r w:rsidRPr="00032685">
      <w:rPr>
        <w:rFonts w:ascii="Palatino Linotype" w:hAnsi="Palatino Linotype"/>
      </w:rPr>
      <w:t>…2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F38C" w14:textId="77777777" w:rsidR="005562C2" w:rsidRDefault="005562C2">
      <w:pPr>
        <w:spacing w:after="0" w:line="240" w:lineRule="auto"/>
      </w:pPr>
      <w:r>
        <w:separator/>
      </w:r>
    </w:p>
  </w:footnote>
  <w:footnote w:type="continuationSeparator" w:id="0">
    <w:p w14:paraId="0114E3DB" w14:textId="77777777" w:rsidR="005562C2" w:rsidRDefault="0055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C4E7" w14:textId="77777777" w:rsidR="00714C66" w:rsidRPr="002609B8" w:rsidRDefault="00AB6407" w:rsidP="004B16B6">
    <w:pPr>
      <w:pStyle w:val="Encabezado"/>
      <w:tabs>
        <w:tab w:val="clear" w:pos="4320"/>
        <w:tab w:val="clear" w:pos="8640"/>
        <w:tab w:val="center" w:pos="4323"/>
        <w:tab w:val="right" w:pos="8646"/>
      </w:tabs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 w:rsidRPr="002609B8">
      <w:rPr>
        <w:rFonts w:ascii="Palatino Linotype" w:hAnsi="Palatino Linotype"/>
        <w:sz w:val="28"/>
        <w:szCs w:val="28"/>
      </w:rPr>
      <w:t>Maria InesOlmos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A32BB"/>
    <w:multiLevelType w:val="hybridMultilevel"/>
    <w:tmpl w:val="DD8610EA"/>
    <w:lvl w:ilvl="0" w:tplc="FC388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56E5"/>
    <w:multiLevelType w:val="hybridMultilevel"/>
    <w:tmpl w:val="AFC48C08"/>
    <w:lvl w:ilvl="0" w:tplc="FC388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07"/>
    <w:rsid w:val="00005C7A"/>
    <w:rsid w:val="000167E7"/>
    <w:rsid w:val="000A6E79"/>
    <w:rsid w:val="00114551"/>
    <w:rsid w:val="00143B48"/>
    <w:rsid w:val="001A32DE"/>
    <w:rsid w:val="002532E0"/>
    <w:rsid w:val="00260362"/>
    <w:rsid w:val="002609B8"/>
    <w:rsid w:val="00323492"/>
    <w:rsid w:val="00361C60"/>
    <w:rsid w:val="0044753B"/>
    <w:rsid w:val="004752B4"/>
    <w:rsid w:val="004D26C6"/>
    <w:rsid w:val="004E1403"/>
    <w:rsid w:val="005562C2"/>
    <w:rsid w:val="00666973"/>
    <w:rsid w:val="006B221E"/>
    <w:rsid w:val="007D4599"/>
    <w:rsid w:val="00876CDD"/>
    <w:rsid w:val="008D0F4A"/>
    <w:rsid w:val="008F07F2"/>
    <w:rsid w:val="009B4C28"/>
    <w:rsid w:val="00A1325C"/>
    <w:rsid w:val="00AB6407"/>
    <w:rsid w:val="00AD21AC"/>
    <w:rsid w:val="00B1653B"/>
    <w:rsid w:val="00B860AD"/>
    <w:rsid w:val="00BA554B"/>
    <w:rsid w:val="00BD0EFE"/>
    <w:rsid w:val="00C61FC0"/>
    <w:rsid w:val="00CC60DC"/>
    <w:rsid w:val="00D43C33"/>
    <w:rsid w:val="00D92B91"/>
    <w:rsid w:val="00D93A21"/>
    <w:rsid w:val="00DF55ED"/>
    <w:rsid w:val="00E265C5"/>
    <w:rsid w:val="00E33617"/>
    <w:rsid w:val="00EC69A4"/>
    <w:rsid w:val="00F21748"/>
    <w:rsid w:val="00F82946"/>
    <w:rsid w:val="00FB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E27BA"/>
  <w15:docId w15:val="{7C65C3C7-DF1B-234E-878D-1BEB307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407"/>
    <w:pPr>
      <w:spacing w:after="160" w:line="312" w:lineRule="auto"/>
    </w:pPr>
    <w:rPr>
      <w:rFonts w:ascii="Calibri" w:eastAsia="Times New Roman" w:hAnsi="Calibri" w:cs="Times New Roman"/>
      <w:sz w:val="21"/>
      <w:szCs w:val="21"/>
      <w:lang w:eastAsia="fr-C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6407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AB6407"/>
    <w:rPr>
      <w:rFonts w:ascii="Calibri Light" w:eastAsia="SimSun" w:hAnsi="Calibri Light" w:cs="Times New Roman"/>
      <w:color w:val="595959"/>
      <w:sz w:val="24"/>
      <w:szCs w:val="24"/>
      <w:lang w:eastAsia="fr-CA"/>
    </w:rPr>
  </w:style>
  <w:style w:type="paragraph" w:styleId="Encabezado">
    <w:name w:val="header"/>
    <w:basedOn w:val="Normal"/>
    <w:link w:val="EncabezadoCar"/>
    <w:rsid w:val="00AB640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B6407"/>
    <w:rPr>
      <w:rFonts w:ascii="Calibri" w:eastAsia="Times New Roman" w:hAnsi="Calibri" w:cs="Times New Roman"/>
      <w:sz w:val="21"/>
      <w:szCs w:val="21"/>
      <w:lang w:eastAsia="fr-CA"/>
    </w:rPr>
  </w:style>
  <w:style w:type="paragraph" w:styleId="Piedepgina">
    <w:name w:val="footer"/>
    <w:basedOn w:val="Normal"/>
    <w:link w:val="PiedepginaCar"/>
    <w:rsid w:val="00AB640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AB6407"/>
    <w:rPr>
      <w:rFonts w:ascii="Calibri" w:eastAsia="Times New Roman" w:hAnsi="Calibri" w:cs="Times New Roman"/>
      <w:sz w:val="21"/>
      <w:szCs w:val="21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molmosagudelo</dc:creator>
  <cp:lastModifiedBy>OL olmos</cp:lastModifiedBy>
  <cp:revision>12</cp:revision>
  <cp:lastPrinted>2016-12-22T18:43:00Z</cp:lastPrinted>
  <dcterms:created xsi:type="dcterms:W3CDTF">2019-01-11T16:36:00Z</dcterms:created>
  <dcterms:modified xsi:type="dcterms:W3CDTF">2019-01-25T13:39:00Z</dcterms:modified>
</cp:coreProperties>
</file>